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jc w:val="center"/>
        <w:rPr>
          <w:rFonts w:ascii="Chalkboard" w:cs="Chalkboard" w:hAnsi="Chalkboard" w:eastAsia="Chalkboard"/>
          <w:b w:val="1"/>
          <w:bCs w:val="1"/>
          <w:sz w:val="28"/>
          <w:szCs w:val="28"/>
          <w:u w:val="single"/>
        </w:rPr>
      </w:pPr>
      <w:r>
        <w:rPr>
          <w:rFonts w:ascii="Chalkboard" w:hAnsi="Chalkboard"/>
          <w:b w:val="1"/>
          <w:bCs w:val="1"/>
          <w:sz w:val="28"/>
          <w:szCs w:val="28"/>
          <w:u w:val="single"/>
          <w:rtl w:val="0"/>
          <w:lang w:val="es-ES_tradnl"/>
        </w:rPr>
        <w:t>Recomendaciones desde el ciclo de educaci</w:t>
      </w:r>
      <w:r>
        <w:rPr>
          <w:rFonts w:ascii="Chalkboard" w:hAnsi="Chalkboard" w:hint="default"/>
          <w:b w:val="1"/>
          <w:bCs w:val="1"/>
          <w:sz w:val="28"/>
          <w:szCs w:val="28"/>
          <w:u w:val="single"/>
          <w:rtl w:val="0"/>
          <w:lang w:val="es-ES_tradnl"/>
        </w:rPr>
        <w:t>ó</w:t>
      </w:r>
      <w:r>
        <w:rPr>
          <w:rFonts w:ascii="Chalkboard" w:hAnsi="Chalkboard"/>
          <w:b w:val="1"/>
          <w:bCs w:val="1"/>
          <w:sz w:val="28"/>
          <w:szCs w:val="28"/>
          <w:u w:val="single"/>
          <w:rtl w:val="0"/>
          <w:lang w:val="es-ES_tradnl"/>
        </w:rPr>
        <w:t>n infantil para los d</w:t>
      </w:r>
      <w:r>
        <w:rPr>
          <w:rFonts w:ascii="Chalkboard" w:hAnsi="Chalkboard" w:hint="default"/>
          <w:b w:val="1"/>
          <w:bCs w:val="1"/>
          <w:sz w:val="28"/>
          <w:szCs w:val="28"/>
          <w:u w:val="single"/>
          <w:rtl w:val="0"/>
          <w:lang w:val="es-ES_tradnl"/>
        </w:rPr>
        <w:t>í</w:t>
      </w:r>
      <w:r>
        <w:rPr>
          <w:rFonts w:ascii="Chalkboard" w:hAnsi="Chalkboard"/>
          <w:b w:val="1"/>
          <w:bCs w:val="1"/>
          <w:sz w:val="28"/>
          <w:szCs w:val="28"/>
          <w:u w:val="single"/>
          <w:rtl w:val="0"/>
          <w:lang w:val="es-ES_tradnl"/>
        </w:rPr>
        <w:t>as sin cole pero en cuarentena.</w:t>
      </w:r>
    </w:p>
    <w:p>
      <w:pPr>
        <w:pStyle w:val="Cuerpo"/>
        <w:jc w:val="center"/>
        <w:rPr>
          <w:rFonts w:ascii="Chalkboard" w:cs="Chalkboard" w:hAnsi="Chalkboard" w:eastAsia="Chalkboard"/>
          <w:b w:val="1"/>
          <w:bCs w:val="1"/>
          <w:sz w:val="28"/>
          <w:szCs w:val="28"/>
          <w:u w:val="single"/>
        </w:rPr>
      </w:pPr>
    </w:p>
    <w:p>
      <w:pPr>
        <w:pStyle w:val="Cuerpo"/>
        <w:numPr>
          <w:ilvl w:val="0"/>
          <w:numId w:val="2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 xml:space="preserve">Establecer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rutinas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y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 xml:space="preserve">horarios </w:t>
      </w:r>
      <w:r>
        <w:rPr>
          <w:rFonts w:ascii="Chalkboard" w:hAnsi="Chalkboard"/>
          <w:sz w:val="30"/>
          <w:szCs w:val="30"/>
          <w:rtl w:val="0"/>
          <w:lang w:val="es-ES_tradnl"/>
        </w:rPr>
        <w:t>es fundamental para sobrellevar la situaci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n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.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</w:t>
      </w:r>
    </w:p>
    <w:p>
      <w:pPr>
        <w:pStyle w:val="Cuerpo"/>
        <w:numPr>
          <w:ilvl w:val="0"/>
          <w:numId w:val="2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Explicar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a vuestros hijos e hijas la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situaci</w:t>
      </w:r>
      <w:r>
        <w:rPr>
          <w:rStyle w:val="Ninguno"/>
          <w:rFonts w:ascii="Chalkboard" w:hAnsi="Chalkboard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n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atendiendo a su nivel de entendimiento. Estamos realizando un sacrificio personal para el bien de los dem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s y de la sociedad. Es importante empatizar con los m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s peque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ñ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os de la casa, transmitirles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alegr</w:t>
      </w:r>
      <w:r>
        <w:rPr>
          <w:rStyle w:val="Ninguno"/>
          <w:rFonts w:ascii="Chalkboard" w:hAnsi="Chalkboard" w:hint="default"/>
          <w:b w:val="1"/>
          <w:bCs w:val="1"/>
          <w:sz w:val="30"/>
          <w:szCs w:val="30"/>
          <w:rtl w:val="0"/>
          <w:lang w:val="es-ES_tradnl"/>
        </w:rPr>
        <w:t>í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 xml:space="preserve">a 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es fundamental. </w:t>
      </w:r>
    </w:p>
    <w:p>
      <w:pPr>
        <w:pStyle w:val="Cuerpo"/>
        <w:numPr>
          <w:ilvl w:val="0"/>
          <w:numId w:val="2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Mantener la calma y una actitud positiva ante la situaci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n.</w:t>
      </w:r>
    </w:p>
    <w:p>
      <w:pPr>
        <w:pStyle w:val="Cuerpo"/>
        <w:numPr>
          <w:ilvl w:val="0"/>
          <w:numId w:val="2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 xml:space="preserve">Aprovechemos esta obligada cuarentena para realizar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actividades en familia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, para fomentar el desarrollo de la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autonom</w:t>
      </w:r>
      <w:r>
        <w:rPr>
          <w:rStyle w:val="Ninguno"/>
          <w:rFonts w:ascii="Chalkboard" w:hAnsi="Chalkboard" w:hint="default"/>
          <w:b w:val="1"/>
          <w:bCs w:val="1"/>
          <w:sz w:val="30"/>
          <w:szCs w:val="30"/>
          <w:rtl w:val="0"/>
          <w:lang w:val="es-ES_tradnl"/>
        </w:rPr>
        <w:t>í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a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y la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responsabilidad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de forma pausa, para implicarlos en las tareas del hogar o de la vida cotidiana (cocinar, recoger, doblar ropa,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…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), para charlar y conocer mejor las inquietudes de nuestros hijos, para fomentar y compartir las habilidades y aptitudes de cada miembro de la familia, para aprender los unos de los otros, para estrechar lazos afectivos y educar en las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emociones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y la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responsabilidad.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Aprovechemos esta oportunidad para conectar con nuestros peque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ñ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os. </w:t>
      </w:r>
    </w:p>
    <w:p>
      <w:pPr>
        <w:pStyle w:val="Cuerpo"/>
        <w:numPr>
          <w:ilvl w:val="0"/>
          <w:numId w:val="2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 xml:space="preserve">Realizar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reuniones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para organizar el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 a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a, elegir actividades para realizar en familia, hacer un </w:t>
      </w:r>
      <w:r>
        <w:rPr>
          <w:rStyle w:val="Ninguno"/>
          <w:rFonts w:ascii="Chalkboard" w:hAnsi="Chalkboard" w:hint="default"/>
          <w:b w:val="1"/>
          <w:bCs w:val="1"/>
          <w:sz w:val="30"/>
          <w:szCs w:val="30"/>
          <w:rtl w:val="0"/>
          <w:lang w:val="es-ES_tradnl"/>
        </w:rPr>
        <w:t>“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Acuerdo de paz</w:t>
      </w:r>
      <w:r>
        <w:rPr>
          <w:rStyle w:val="Ninguno"/>
          <w:rFonts w:ascii="Chalkboard" w:hAnsi="Chalkboard" w:hint="default"/>
          <w:b w:val="1"/>
          <w:bCs w:val="1"/>
          <w:sz w:val="30"/>
          <w:szCs w:val="30"/>
          <w:rtl w:val="0"/>
          <w:lang w:val="es-ES_tradnl"/>
        </w:rPr>
        <w:t>”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, mediante el cual, vamos a colaborar y a apoyarnos los unos en los otros. </w:t>
      </w:r>
    </w:p>
    <w:p>
      <w:pPr>
        <w:pStyle w:val="Cuerpo"/>
        <w:numPr>
          <w:ilvl w:val="0"/>
          <w:numId w:val="2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 xml:space="preserve">Evitar tener la 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televisi</w:t>
      </w:r>
      <w:r>
        <w:rPr>
          <w:rStyle w:val="Ninguno"/>
          <w:rFonts w:ascii="Chalkboard" w:hAnsi="Chalkboard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n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encendida todo el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a, la sobre - informaci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n puede generar much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sima ansiedad que transmitimos a nuestros hijos e hijas.Procurar restringir tambi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n el uso el m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vil para todos los miembros de la familia. Establecer horarios y realizar un uso responsable.</w:t>
      </w:r>
    </w:p>
    <w:p>
      <w:pPr>
        <w:pStyle w:val="Cuerpo"/>
        <w:numPr>
          <w:ilvl w:val="0"/>
          <w:numId w:val="3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Hacer uso de nuestra creatividad, aprovechar las propuestas educativas y l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ú</w:t>
      </w:r>
      <w:r>
        <w:rPr>
          <w:rFonts w:ascii="Chalkboard" w:hAnsi="Chalkboard"/>
          <w:sz w:val="30"/>
          <w:szCs w:val="30"/>
          <w:rtl w:val="0"/>
          <w:lang w:val="es-ES_tradnl"/>
        </w:rPr>
        <w:t>dicas que nos brindan muchos perfiles, apps y p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ginas web educativas y culturales. Podemos encontrar desde cuenta cuentos online, conciertos, visitas a museos, juegos de psicomomotricidad, sesiones de yoga,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…</w:t>
      </w:r>
    </w:p>
    <w:p>
      <w:pPr>
        <w:pStyle w:val="Cuerpo"/>
        <w:numPr>
          <w:ilvl w:val="0"/>
          <w:numId w:val="3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Establecer conexiones online a trav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s de video conferencia con familiares y amigos. El apoyo emocional es fundamental en estos momento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2994149</wp:posOffset>
                </wp:positionH>
                <wp:positionV relativeFrom="page">
                  <wp:posOffset>2759949</wp:posOffset>
                </wp:positionV>
                <wp:extent cx="3622620" cy="7073611"/>
                <wp:effectExtent l="0" t="0" r="0" b="0"/>
                <wp:wrapTopAndBottom distT="0" dist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20" cy="70736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699" w:type="dxa"/>
                              <w:tblInd w:w="2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fefffe"/>
                              <w:tblLayout w:type="fixed"/>
                            </w:tblPr>
                            <w:tblGrid>
                              <w:gridCol w:w="1888"/>
                              <w:gridCol w:w="3811"/>
                            </w:tblGrid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2114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1119573" cy="1119573"/>
                                        <wp:effectExtent l="0" t="0" r="0" b="0"/>
                                        <wp:docPr id="1073741826" name="officeArt object" descr="Reloj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6" name="Reloj" descr="Reloj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9573" cy="1119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DESAYUNO-ASAMBLEA-ASEO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577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11H.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ACTIVIDADES VIDA COTIDANA.</w:t>
                                  </w:r>
                                </w:p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12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 xml:space="preserve">ACTIVIDADES ESCOLARES.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577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13 H.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ACTIVIDADES DE MOVIMIENTO. VIDEOS CANCIONES. CONCIERTOS.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14 H.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 xml:space="preserve">VIDA COTIDANA. ALMUERZO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577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 xml:space="preserve">15 H. 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 xml:space="preserve">DESCANSO. TIEMPO PARA ACTIVIDADES AUDIOVISUALES.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16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JUEGO LIBRE. RECOGIDA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577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17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LECTURA.VIDEO CUENTOS.</w:t>
                                  </w:r>
                                </w:p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 xml:space="preserve">             MERIENDA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18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ACTIVIDADES FAMILIARES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19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ACTIVIDADES FAMILIARES.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577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20H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CONTACTAR CON FAMILIA .LLAMADA. VIDEO CONFERENCIA. ASEO.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577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21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CENA. ASEO. ACTIVIDADES DE RELAJACI</w:t>
                                  </w:r>
                                  <w:r>
                                    <w:rPr>
                                      <w:rFonts w:ascii="Helvetica Neue" w:cs="Arial Unicode MS" w:hAnsi="Helvetica Neue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N. CUENTO.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fefffe"/>
                              </w:tblPrEx>
                              <w:trPr>
                                <w:trHeight w:val="475" w:hRule="atLeast"/>
                              </w:trPr>
                              <w:tc>
                                <w:tcPr>
                                  <w:tcW w:type="dxa" w:w="188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uerpo"/>
                                  </w:pPr>
                                  <w:r>
                                    <w:rPr>
                                      <w:rFonts w:ascii="Helvetica Neue" w:hAnsi="Helvetica Neue"/>
                                      <w:sz w:val="28"/>
                                      <w:szCs w:val="28"/>
                                      <w:rtl w:val="0"/>
                                    </w:rPr>
                                    <w:t>22 H</w:t>
                                  </w:r>
                                </w:p>
                              </w:tc>
                              <w:tc>
                                <w:tcPr>
                                  <w:tcW w:type="dxa" w:w="3811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00fc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A DORMIR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5.8pt;margin-top:217.3pt;width:285.2pt;height:557.0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699" w:type="dxa"/>
                        <w:tblInd w:w="2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fefffe"/>
                        <w:tblLayout w:type="fixed"/>
                      </w:tblPr>
                      <w:tblGrid>
                        <w:gridCol w:w="1888"/>
                        <w:gridCol w:w="3811"/>
                      </w:tblGrid>
                      <w:tr>
                        <w:tblPrEx>
                          <w:shd w:val="clear" w:color="auto" w:fill="fefffe"/>
                        </w:tblPrEx>
                        <w:trPr>
                          <w:trHeight w:val="2114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drawing>
                                <wp:inline distT="0" distB="0" distL="0" distR="0">
                                  <wp:extent cx="1119573" cy="1119573"/>
                                  <wp:effectExtent l="0" t="0" r="0" b="0"/>
                                  <wp:docPr id="1073741826" name="officeArt object" descr="Reloj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Reloj" descr="Reloj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573" cy="1119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DESAYUNO-ASAMBLEA-ASEO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577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11H.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ACTIVIDADES VIDA COTIDANA.</w:t>
                            </w:r>
                          </w:p>
                          <w:p>
                            <w:pPr>
                              <w:pStyle w:val="Estilo de tabla 2"/>
                              <w:bidi w:val="0"/>
                            </w:pP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12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 xml:space="preserve">ACTIVIDADES ESCOLARES. 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577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13 H.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ACTIVIDADES DE MOVIMIENTO. VIDEOS CANCIONES. CONCIERTOS.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14 H.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 xml:space="preserve">VIDA COTIDANA. ALMUERZO 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577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 xml:space="preserve">15 H. 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 xml:space="preserve">DESCANSO. TIEMPO PARA ACTIVIDADES AUDIOVISUALES. 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16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JUEGO LIBRE. RECOGIDA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577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17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LECTURA.VIDEO CUENTOS.</w:t>
                            </w:r>
                          </w:p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 xml:space="preserve">             MERIENDA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18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ACTIVIDADES FAMILIARES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19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ACTIVIDADES FAMILIARES.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577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20H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CONTACTAR CON FAMILIA .LLAMADA. VIDEO CONFERENCIA. ASEO.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577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21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CENA. ASEO. ACTIVIDADES DE RELAJACI</w:t>
                            </w:r>
                            <w:r>
                              <w:rPr>
                                <w:rFonts w:ascii="Helvetica Neue" w:cs="Arial Unicode MS" w:hAnsi="Helvetica Neue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N. CUENTO.</w:t>
                            </w:r>
                          </w:p>
                        </w:tc>
                      </w:tr>
                      <w:tr>
                        <w:tblPrEx>
                          <w:shd w:val="clear" w:color="auto" w:fill="fefffe"/>
                        </w:tblPrEx>
                        <w:trPr>
                          <w:trHeight w:val="475" w:hRule="atLeast"/>
                        </w:trPr>
                        <w:tc>
                          <w:tcPr>
                            <w:tcW w:type="dxa" w:w="188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uerpo"/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  <w:rtl w:val="0"/>
                              </w:rPr>
                              <w:t>22 H</w:t>
                            </w:r>
                          </w:p>
                        </w:tc>
                        <w:tc>
                          <w:tcPr>
                            <w:tcW w:type="dxa" w:w="3811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00fc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A DORMIR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4220081</wp:posOffset>
                </wp:positionH>
                <wp:positionV relativeFrom="page">
                  <wp:posOffset>2876841</wp:posOffset>
                </wp:positionV>
                <wp:extent cx="2297552" cy="266562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552" cy="2665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es-ES_tradnl"/>
                              </w:rPr>
                              <w:t xml:space="preserve">         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ACTIVIDADES Y RUTINAS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32.3pt;margin-top:226.5pt;width:180.9pt;height:21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</w:pPr>
                      <w:r>
                        <w:rPr>
                          <w:sz w:val="16"/>
                          <w:szCs w:val="16"/>
                          <w:rtl w:val="0"/>
                          <w:lang w:val="es-ES_tradnl"/>
                        </w:rPr>
                        <w:t xml:space="preserve">         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es-ES_tradnl"/>
                        </w:rPr>
                        <w:t>ACTIVIDADES Y RUTINAS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2994149</wp:posOffset>
                </wp:positionH>
                <wp:positionV relativeFrom="page">
                  <wp:posOffset>4067987</wp:posOffset>
                </wp:positionV>
                <wp:extent cx="906512" cy="2946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512" cy="2946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">
                        <w:txbxContent>
                          <w:p>
                            <w:pPr>
                              <w:pStyle w:val="Cuerpo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9 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35.8pt;margin-top:320.3pt;width:71.4pt;height:23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</w:pPr>
                      <w:r>
                        <w:rPr>
                          <w:sz w:val="28"/>
                          <w:szCs w:val="28"/>
                          <w:rtl w:val="0"/>
                          <w:lang w:val="es-ES_tradnl"/>
                        </w:rPr>
                        <w:t>9 H.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200150</wp:posOffset>
                </wp:positionH>
                <wp:positionV relativeFrom="page">
                  <wp:posOffset>3143402</wp:posOffset>
                </wp:positionV>
                <wp:extent cx="2794000" cy="2422921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2422921"/>
                          <a:chOff x="0" y="0"/>
                          <a:chExt cx="2794000" cy="2422920"/>
                        </a:xfrm>
                      </wpg:grpSpPr>
                      <pic:pic xmlns:pic="http://schemas.openxmlformats.org/drawingml/2006/picture">
                        <pic:nvPicPr>
                          <pic:cNvPr id="1073741829" name="Don Pedrito-Contento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24131" r="0" b="24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45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/>
                        <wps:spPr>
                          <a:xfrm>
                            <a:off x="0" y="2121804"/>
                            <a:ext cx="2794000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5.8pt;margin-top:247.5pt;width:220.0pt;height:190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794000,2422920">
                <w10:wrap type="topAndBottom" side="bothSides" anchorx="page" anchory="page"/>
                <v:shape id="_x0000_s1030" type="#_x0000_t75" style="position:absolute;left:0;top:0;width:2794000;height:2045604;">
                  <v:imagedata r:id="rId5" o:title="Don Pedrito-Contento.png" croptop="24.1%" cropbottom="24.1%"/>
                </v:shape>
                <v:rect id="_x0000_s1031" style="position:absolute;left:0;top:2121804;width:2794000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Chalkboard" w:hAnsi="Chalkboard"/>
          <w:sz w:val="30"/>
          <w:szCs w:val="30"/>
          <w:rtl w:val="0"/>
          <w:lang w:val="es-ES_tradnl"/>
        </w:rPr>
        <w:t>s.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Un modelo de horario y rutina flexible podr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a ser el siguiente. 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Os detallamos a continuaci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n algunas ideas para cada momento: 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numPr>
          <w:ilvl w:val="0"/>
          <w:numId w:val="3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Style w:val="Ninguno"/>
          <w:rFonts w:ascii="Chalkboard" w:hAnsi="Chalkboard"/>
          <w:b w:val="1"/>
          <w:bCs w:val="1"/>
          <w:outline w:val="0"/>
          <w:color w:val="56c1fe"/>
          <w:sz w:val="30"/>
          <w:szCs w:val="30"/>
          <w:rtl w:val="0"/>
          <w:lang w:val="es-ES_tradnl"/>
          <w14:textFill>
            <w14:solidFill>
              <w14:srgbClr w14:val="56C1FF"/>
            </w14:solidFill>
          </w14:textFill>
        </w:rPr>
        <w:t>Asambleas o reuniones</w:t>
      </w:r>
      <w:r>
        <w:rPr>
          <w:rFonts w:ascii="Chalkboard" w:hAnsi="Chalkboard"/>
          <w:sz w:val="30"/>
          <w:szCs w:val="30"/>
          <w:rtl w:val="0"/>
          <w:lang w:val="es-ES_tradnl"/>
        </w:rPr>
        <w:t>. Es buen momento para organizar el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a. establecer actividades y dar pautas. Se pueden planificar las tareas de la vida cotidiana, actividades escolares que se tienen que realizar y consensuar la actividad familiares que se quiere realizar ese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a, para pactar momento y tiempos de televisi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n, video-consolas,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 xml:space="preserve">…  </w:t>
      </w:r>
      <w:r>
        <w:rPr>
          <w:rFonts w:ascii="Chalkboard" w:hAnsi="Chalkboard"/>
          <w:sz w:val="30"/>
          <w:szCs w:val="30"/>
          <w:rtl w:val="0"/>
          <w:lang w:val="es-ES_tradnl"/>
        </w:rPr>
        <w:t>Buen momento tambi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n para contagiar alegr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 y solucionar aspectos determinados. Podemos utilizar esta peque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ñ</w:t>
      </w:r>
      <w:r>
        <w:rPr>
          <w:rFonts w:ascii="Chalkboard" w:hAnsi="Chalkboard"/>
          <w:sz w:val="30"/>
          <w:szCs w:val="30"/>
          <w:rtl w:val="0"/>
          <w:lang w:val="es-ES_tradnl"/>
        </w:rPr>
        <w:t>o v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deo para saludar al sol y activarnos:                             </w:t>
      </w:r>
      <w:r>
        <w:rPr>
          <w:rStyle w:val="Hyperlink.0"/>
          <w:rFonts w:ascii="Chalkboard" w:cs="Chalkboard" w:hAnsi="Chalkboard" w:eastAsia="Chalkboard"/>
          <w:sz w:val="30"/>
          <w:szCs w:val="30"/>
        </w:rPr>
        <w:fldChar w:fldCharType="begin" w:fldLock="0"/>
      </w:r>
      <w:r>
        <w:rPr>
          <w:rStyle w:val="Hyperlink.0"/>
          <w:rFonts w:ascii="Chalkboard" w:cs="Chalkboard" w:hAnsi="Chalkboard" w:eastAsia="Chalkboard"/>
          <w:sz w:val="30"/>
          <w:szCs w:val="30"/>
        </w:rPr>
        <w:instrText xml:space="preserve"> HYPERLINK "https://www.youtube.com/watch?v=7fHpf4A9P1I"</w:instrText>
      </w:r>
      <w:r>
        <w:rPr>
          <w:rStyle w:val="Hyperlink.0"/>
          <w:rFonts w:ascii="Chalkboard" w:cs="Chalkboard" w:hAnsi="Chalkboard" w:eastAsia="Chalkboard"/>
          <w:sz w:val="30"/>
          <w:szCs w:val="30"/>
        </w:rPr>
        <w:fldChar w:fldCharType="separate" w:fldLock="0"/>
      </w:r>
      <w:r>
        <w:rPr>
          <w:rStyle w:val="Hyperlink.0"/>
          <w:rFonts w:ascii="Chalkboard" w:hAnsi="Chalkboard"/>
          <w:sz w:val="30"/>
          <w:szCs w:val="30"/>
          <w:rtl w:val="0"/>
          <w:lang w:val="en-US"/>
        </w:rPr>
        <w:t>https://www.youtube.com/watch?v=7fHpf4A9P1I</w:t>
      </w:r>
      <w:r>
        <w:rPr>
          <w:rFonts w:ascii="Chalkboard" w:cs="Chalkboard" w:hAnsi="Chalkboard" w:eastAsia="Chalkboard"/>
          <w:sz w:val="30"/>
          <w:szCs w:val="30"/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numPr>
          <w:ilvl w:val="0"/>
          <w:numId w:val="3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Style w:val="Ninguno"/>
          <w:rFonts w:ascii="Chalkboard" w:hAnsi="Chalkboard"/>
          <w:b w:val="1"/>
          <w:bCs w:val="1"/>
          <w:outline w:val="0"/>
          <w:color w:val="00a1fe"/>
          <w:sz w:val="30"/>
          <w:szCs w:val="30"/>
          <w:rtl w:val="0"/>
          <w:lang w:val="es-ES_tradnl"/>
          <w14:textFill>
            <w14:solidFill>
              <w14:srgbClr w14:val="00A2FF"/>
            </w14:solidFill>
          </w14:textFill>
        </w:rPr>
        <w:t>Actividades de la vida cotidiana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.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Un espacio y contexto ordenado es fundamental en estos momentos. Por ello, todos los miembros de la unidad familiar pueden colaborar en la consecuci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n de este objetivo com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ú</w:t>
      </w:r>
      <w:r>
        <w:rPr>
          <w:rFonts w:ascii="Chalkboard" w:hAnsi="Chalkboard"/>
          <w:sz w:val="30"/>
          <w:szCs w:val="30"/>
          <w:rtl w:val="0"/>
          <w:lang w:val="es-ES_tradnl"/>
        </w:rPr>
        <w:t>n. Podemos aprovechar para que nuestros hijos e hijas adquieran mayor autonom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 y responsabilidad. Desde doblar y guardar su ropa, hacer la cama, ordenar y hacer limpieza de roperos y juguetes, limpiar y cocinar siempre con vuestra ayuda y supervisi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n. </w:t>
      </w:r>
    </w:p>
    <w:p>
      <w:pPr>
        <w:pStyle w:val="Cuerpo"/>
        <w:numPr>
          <w:ilvl w:val="0"/>
          <w:numId w:val="3"/>
        </w:numPr>
        <w:jc w:val="left"/>
        <w:rPr>
          <w:rFonts w:ascii="Chalkboard" w:hAnsi="Chalkboard"/>
          <w:sz w:val="30"/>
          <w:szCs w:val="30"/>
          <w:lang w:val="es-ES_tradnl"/>
        </w:rPr>
      </w:pPr>
      <w:r>
        <w:rPr>
          <w:rStyle w:val="Ninguno"/>
          <w:rFonts w:ascii="Chalkboard" w:hAnsi="Chalkboard"/>
          <w:b w:val="1"/>
          <w:bCs w:val="1"/>
          <w:outline w:val="0"/>
          <w:color w:val="004c7f"/>
          <w:sz w:val="30"/>
          <w:szCs w:val="30"/>
          <w:rtl w:val="0"/>
          <w:lang w:val="es-ES_tradnl"/>
          <w14:textFill>
            <w14:solidFill>
              <w14:srgbClr w14:val="004D80"/>
            </w14:solidFill>
          </w14:textFill>
        </w:rPr>
        <w:t>Tareas y propuestas escolares</w:t>
      </w:r>
      <w:r>
        <w:rPr>
          <w:rStyle w:val="Ninguno"/>
          <w:rFonts w:ascii="Chalkboard" w:hAnsi="Chalkboard"/>
          <w:b w:val="1"/>
          <w:bCs w:val="1"/>
          <w:sz w:val="30"/>
          <w:szCs w:val="30"/>
          <w:rtl w:val="0"/>
          <w:lang w:val="es-ES_tradnl"/>
        </w:rPr>
        <w:t>.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Cada uno de los niveles de infantil han elaborado una bater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 de actividades para que en la medida de lo posible la actividad escolar continue. No estamos de vacaciones. Ni alumnado ni profesorado. Ahora m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s que nunca necesitamos colaborar codo con codo. En este momento del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 los peque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ñ</w:t>
      </w:r>
      <w:r>
        <w:rPr>
          <w:rFonts w:ascii="Chalkboard" w:hAnsi="Chalkboard"/>
          <w:sz w:val="30"/>
          <w:szCs w:val="30"/>
          <w:rtl w:val="0"/>
          <w:lang w:val="es-ES_tradnl"/>
        </w:rPr>
        <w:t>os van a necesitar de vuestra ayuda. Ahora sois sus gu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as educativas. Las tutoras est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n para que resolver cualquier duda que necesit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is solucionar. V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>a delegada o email corporativo que se facilitar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 xml:space="preserve">á </w:t>
      </w:r>
      <w:r>
        <w:rPr>
          <w:rFonts w:ascii="Chalkboard" w:hAnsi="Chalkboard"/>
          <w:sz w:val="30"/>
          <w:szCs w:val="30"/>
          <w:rtl w:val="0"/>
          <w:lang w:val="es-ES_tradnl"/>
        </w:rPr>
        <w:t>en estos pr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ximos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as. Se trata sobre todo de reforzar lo aprendido. 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numPr>
          <w:ilvl w:val="0"/>
          <w:numId w:val="3"/>
        </w:numPr>
        <w:jc w:val="left"/>
        <w:rPr>
          <w:rFonts w:ascii="Chalkboard" w:hAnsi="Chalkboard"/>
          <w:outline w:val="0"/>
          <w:color w:val="fe634d"/>
          <w:sz w:val="30"/>
          <w:szCs w:val="30"/>
          <w:lang w:val="es-ES_tradnl"/>
          <w14:textFill>
            <w14:solidFill>
              <w14:srgbClr w14:val="FF644E"/>
            </w14:solidFill>
          </w14:textFill>
        </w:rPr>
      </w:pPr>
      <w:r>
        <w:rPr>
          <w:rStyle w:val="Ninguno"/>
          <w:rFonts w:ascii="Chalkboard" w:hAnsi="Chalkboard"/>
          <w:b w:val="1"/>
          <w:bCs w:val="1"/>
          <w:outline w:val="0"/>
          <w:color w:val="fe634d"/>
          <w:sz w:val="30"/>
          <w:szCs w:val="30"/>
          <w:rtl w:val="0"/>
          <w:lang w:val="es-ES_tradnl"/>
          <w14:textFill>
            <w14:solidFill>
              <w14:srgbClr w14:val="FF644E"/>
            </w14:solidFill>
          </w14:textFill>
        </w:rPr>
        <w:t>Actividades de movimiento, canciones, conciertos,</w:t>
      </w:r>
      <w:r>
        <w:rPr>
          <w:rStyle w:val="Ninguno"/>
          <w:rFonts w:ascii="Chalkboard" w:hAnsi="Chalkboard" w:hint="default"/>
          <w:b w:val="1"/>
          <w:bCs w:val="1"/>
          <w:outline w:val="0"/>
          <w:color w:val="fe634d"/>
          <w:sz w:val="30"/>
          <w:szCs w:val="30"/>
          <w:rtl w:val="0"/>
          <w:lang w:val="es-ES_tradnl"/>
          <w14:textFill>
            <w14:solidFill>
              <w14:srgbClr w14:val="FF644E"/>
            </w14:solidFill>
          </w14:textFill>
        </w:rPr>
        <w:t>…</w:t>
      </w:r>
      <w:r>
        <w:rPr>
          <w:rFonts w:ascii="Chalkboard" w:hAnsi="Chalkboard"/>
          <w:outline w:val="0"/>
          <w:color w:val="fe634d"/>
          <w:sz w:val="30"/>
          <w:szCs w:val="30"/>
          <w:rtl w:val="0"/>
          <w:lang w:val="es-ES_tradnl"/>
          <w14:textFill>
            <w14:solidFill>
              <w14:srgbClr w14:val="FF644E"/>
            </w14:solidFill>
          </w14:textFill>
        </w:rPr>
        <w:t xml:space="preserve"> 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Pod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is utilizar las siguientes enlaces para ofrecer actividades que impliquen movimiento.</w:t>
      </w:r>
    </w:p>
    <w:tbl>
      <w:tblPr>
        <w:tblW w:w="869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5668"/>
        <w:gridCol w:w="3027"/>
      </w:tblGrid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Enlaces</w:t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"https://www.youtube.com/user/SuperSimpleSongs"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https://www.youtube.com/user/SuperSimpleSongs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CANCIONES EN INGL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É</w:t>
            </w:r>
            <w:r>
              <w:rPr>
                <w:rFonts w:ascii="Helvetica Neue" w:cs="Arial Unicode MS" w:hAnsi="Helvetica Neue" w:eastAsia="Arial Unicode MS"/>
                <w:rtl w:val="0"/>
              </w:rPr>
              <w:t>S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"https://www.youtube.com/watch?v=mrxTQZW9b08"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https://www.youtube.com/watch?v=mrxTQZW9b08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BAILE SAPITO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"https://www.youtube.com/watch?v=XlVyqq4KPj0&amp;t=491s"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https://www.youtube.com/watch?v=XlVyqq4KPj0&amp;t=491s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CANCIONES INFANTILES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"https://www.youtube.com/watch?v=wWSrSX7RYN8"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https://www.youtube.com/watch?v=wWSrSX7RYN8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JUEGOS PSICOMOTRICIDAD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"https://www.youtube.com/watch?v=aSha5__SgHk"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https://www.youtube.com/watch?v=aSha5__SgHk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JUEGO DEL CALENTAMIENTO. 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"https://www.youtube.com/watch?v=71hiB8Z-03k"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https://www.youtube.com/watch?v=71hiB8Z-03k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CANCI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Ó</w:t>
            </w:r>
            <w:r>
              <w:rPr>
                <w:rFonts w:ascii="Helvetica Neue" w:cs="Arial Unicode MS" w:hAnsi="Helvetica Neue" w:eastAsia="Arial Unicode MS"/>
                <w:rtl w:val="0"/>
              </w:rPr>
              <w:t>N RODILLAS - PIES.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"https://www.youtube.com/watch?v=lU8zZjBV53M"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https://www.youtube.com/watch?v=lU8zZjBV53M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CANCI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Ó</w:t>
            </w:r>
            <w:r>
              <w:rPr>
                <w:rFonts w:ascii="Helvetica Neue" w:cs="Arial Unicode MS" w:hAnsi="Helvetica Neue" w:eastAsia="Arial Unicode MS"/>
                <w:rtl w:val="0"/>
              </w:rPr>
              <w:t>N FELIZ.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"https://www.youtube.com/watch?v=8m-lQbbZB88"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https://www.youtube.com/watch?v=8m-lQbbZB88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 BAILAR. CANTAJUEGOS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"https://www.youtube.com/watch?v=z6DoPp-LkTA"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https://www.youtube.com/watch?v=z6DoPp-LkTA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BAILE DEL CUERPO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"https://www.youtube.com/watch?v=ELAUNKFzh3Y"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https://www.youtube.com/watch?v=ELAUNKFzh3Y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ZUMBA KIDS. TAKI TAKI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"https://www.youtube.com/watch?v=LlEx62-FOzk"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https://www.youtube.com/watch?v=LlEx62-FOzk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DANZA DE LOS 7 SALTOS</w:t>
            </w:r>
          </w:p>
        </w:tc>
      </w:tr>
      <w:tr>
        <w:tblPrEx>
          <w:shd w:val="clear" w:color="auto" w:fill="auto"/>
        </w:tblPrEx>
        <w:trPr>
          <w:trHeight w:val="262" w:hRule="atLeast"/>
        </w:trPr>
        <w:tc>
          <w:tcPr>
            <w:tcW w:type="dxa" w:w="566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"https://www.youtube.com/watch?v=GRM9h8EQ6Bw"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https://www.youtube.com/watch?v=GRM9h8EQ6Bw</w:t>
            </w:r>
            <w:r>
              <w:rPr/>
              <w:fldChar w:fldCharType="end" w:fldLock="0"/>
            </w:r>
          </w:p>
        </w:tc>
        <w:tc>
          <w:tcPr>
            <w:tcW w:type="dxa" w:w="3026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DANCE MONKEY. COREO</w:t>
            </w:r>
          </w:p>
        </w:tc>
      </w:tr>
    </w:tbl>
    <w:p>
      <w:pPr>
        <w:pStyle w:val="Cuerpo"/>
        <w:numPr>
          <w:ilvl w:val="0"/>
          <w:numId w:val="3"/>
        </w:numPr>
        <w:jc w:val="left"/>
        <w:rPr>
          <w:rFonts w:ascii="Chalkboard" w:cs="Chalkboard" w:hAnsi="Chalkboard" w:eastAsia="Chalkboard"/>
          <w:outline w:val="0"/>
          <w:color w:val="fe634d"/>
          <w:sz w:val="30"/>
          <w:szCs w:val="30"/>
          <w14:textFill>
            <w14:solidFill>
              <w14:srgbClr w14:val="FF644E"/>
            </w14:solidFill>
          </w14:textFill>
        </w:rPr>
      </w:pP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Tambi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pod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is montar un peque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o circuito de psicomotricidad o realizar juegos motrices o una peque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 rutina de gimnasia en familia. EL MOVIMIENTO ES NECESARIO. </w:t>
      </w: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b w:val="1"/>
          <w:bCs w:val="1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  <w:r>
        <w:rPr>
          <w:rFonts w:ascii="Chalkboard" w:hAnsi="Chalkboard"/>
          <w:b w:val="1"/>
          <w:bCs w:val="1"/>
          <w:outline w:val="0"/>
          <w:color w:val="ef5ea7"/>
          <w:sz w:val="30"/>
          <w:szCs w:val="30"/>
          <w:rtl w:val="0"/>
          <w:lang w:val="es-ES_tradnl"/>
          <w14:textFill>
            <w14:solidFill>
              <w14:srgbClr w14:val="EF5FA7"/>
            </w14:solidFill>
          </w14:textFill>
        </w:rPr>
        <w:t xml:space="preserve">- Actividades audiovisuales. 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Es el momento de aprovechar las plataformas digitales que teng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is. tambi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pod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is hacer uso plataformas online y p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ginas webs. Algunas recomendaciones son:</w:t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instrText xml:space="preserve"> HYPERLINK "https://www.rtve.es/infantil/"</w:instrText>
      </w:r>
      <w:r>
        <w:rPr>
          <w:rStyle w:val="Hyperlink.0"/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ff8cc5"/>
          <w:sz w:val="30"/>
          <w:szCs w:val="30"/>
          <w:rtl w:val="0"/>
          <w:lang w:val="en-US"/>
          <w14:textFill>
            <w14:solidFill>
              <w14:srgbClr w14:val="FF8DC6"/>
            </w14:solidFill>
          </w14:textFill>
        </w:rPr>
        <w:t>https://www.rtve.es/infantil/</w:t>
      </w:r>
      <w:r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instrText xml:space="preserve"> HYPERLINK "https://www.teledirecto.es/category/entertainment/"</w:instrText>
      </w:r>
      <w:r>
        <w:rPr>
          <w:rStyle w:val="Hyperlink.0"/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ff8cc5"/>
          <w:sz w:val="30"/>
          <w:szCs w:val="30"/>
          <w:rtl w:val="0"/>
          <w:lang w:val="en-US"/>
          <w14:textFill>
            <w14:solidFill>
              <w14:srgbClr w14:val="FF8DC6"/>
            </w14:solidFill>
          </w14:textFill>
        </w:rPr>
        <w:t>https://www.teledirecto.es/category/entertainment/</w:t>
      </w:r>
      <w:r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f8cc5"/>
          <w:sz w:val="30"/>
          <w:szCs w:val="30"/>
          <w14:textFill>
            <w14:solidFill>
              <w14:srgbClr w14:val="FF8DC6"/>
            </w14:solidFill>
          </w14:textFill>
        </w:rPr>
      </w:pPr>
      <w:r>
        <w:rPr>
          <w:rFonts w:ascii="Chalkboard" w:hAnsi="Chalkboard"/>
          <w:outline w:val="0"/>
          <w:color w:val="ff8cc5"/>
          <w:sz w:val="30"/>
          <w:szCs w:val="30"/>
          <w:rtl w:val="0"/>
          <w:lang w:val="es-ES_tradnl"/>
          <w14:textFill>
            <w14:solidFill>
              <w14:srgbClr w14:val="FF8DC6"/>
            </w14:solidFill>
          </w14:textFill>
        </w:rPr>
        <w:t>-</w:t>
      </w:r>
      <w:r>
        <w:rPr>
          <w:rStyle w:val="Ninguno"/>
          <w:rFonts w:ascii="Chalkboard" w:hAnsi="Chalkboard"/>
          <w:b w:val="1"/>
          <w:bCs w:val="1"/>
          <w:outline w:val="0"/>
          <w:color w:val="ff8cc5"/>
          <w:sz w:val="30"/>
          <w:szCs w:val="30"/>
          <w:rtl w:val="0"/>
          <w:lang w:val="es-ES_tradnl"/>
          <w14:textFill>
            <w14:solidFill>
              <w14:srgbClr w14:val="FF8DC6"/>
            </w14:solidFill>
          </w14:textFill>
        </w:rPr>
        <w:t>Juego libre.</w:t>
      </w:r>
      <w:r>
        <w:rPr>
          <w:rFonts w:ascii="Chalkboard" w:hAnsi="Chalkboard"/>
          <w:outline w:val="0"/>
          <w:color w:val="ff8cc5"/>
          <w:sz w:val="30"/>
          <w:szCs w:val="30"/>
          <w:rtl w:val="0"/>
          <w:lang w:val="es-ES_tradnl"/>
          <w14:textFill>
            <w14:solidFill>
              <w14:srgbClr w14:val="FF8DC6"/>
            </w14:solidFill>
          </w14:textFill>
        </w:rPr>
        <w:t xml:space="preserve"> 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El juego es fundamental en estas edades y ahora mucho m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s. Ahora pueden jugar sin presiones dando rienda suelta a su imaginaci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n. Seguro que tienen cantidad de juguetes que no utilizan. En el aula trabajamos por rincones de actividad y juego. No se puede jugar con todo a la vez. Pactar con ellos dos o tres actividades para que realicen a lo largo del d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a. Por ejemplo: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 xml:space="preserve">-Lunes: construcciones/plastilina 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-Martes: coches/casita/puzzles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……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halkboard" w:hAnsi="Chalkboard"/>
          <w:b w:val="1"/>
          <w:bCs w:val="1"/>
          <w:outline w:val="0"/>
          <w:color w:val="ff9300"/>
          <w:sz w:val="30"/>
          <w:szCs w:val="30"/>
          <w:rtl w:val="0"/>
          <w:lang w:val="es-ES_tradnl"/>
          <w14:textFill>
            <w14:solidFill>
              <w14:srgbClr w14:val="FF9300"/>
            </w14:solidFill>
          </w14:textFill>
        </w:rPr>
        <w:t>-Cuentos, video cuentos,.</w:t>
      </w:r>
      <w:r>
        <w:rPr>
          <w:rFonts w:ascii="Chalkboard" w:hAnsi="Chalkboard"/>
          <w:outline w:val="0"/>
          <w:color w:val="ff9300"/>
          <w:sz w:val="30"/>
          <w:szCs w:val="30"/>
          <w:rtl w:val="0"/>
          <w:lang w:val="es-ES_tradnl"/>
          <w14:textFill>
            <w14:solidFill>
              <w14:srgbClr w14:val="FF9300"/>
            </w14:solidFill>
          </w14:textFill>
        </w:rPr>
        <w:t>.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Momento de leer, ver un cuento o video cuento. Los miembros de la familia se pueden turnar para realizar esta actividad que nos llevar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poco tiempo realmente. A los m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s peque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os les gusta que le cuenten el mismo cuento en varias ocasiones as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í 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le damos la oportunidad de participar, aprender expresiones y vocabulario,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…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es decir familiarizarse con 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l mismo. Realizaremos preguntas para comprobar comprensi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n, a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adiremos errores para que los localicen,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… 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Una vez que nuestros peque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os se hayan aprendido el cuento podemos realizar una peque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a representaci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del mismo, en forma de teatro o gui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ol, elaborando entre todos los personajes. Tambi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es el momento de aprender trabalenguas, poes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as,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…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Podemos utilizar la opci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de video cuento utilizando opciones online.</w:t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f9300"/>
          <w:sz w:val="30"/>
          <w:szCs w:val="30"/>
          <w14:textFill>
            <w14:solidFill>
              <w14:srgbClr w14:val="FF9300"/>
            </w14:solidFill>
          </w14:textFill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instrText xml:space="preserve"> HYPERLINK "https://www.bosquedefantasias.com/videos-de-cuentos-infantiles"</w:instrText>
      </w: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f8ba00"/>
          <w:sz w:val="30"/>
          <w:szCs w:val="30"/>
          <w:rtl w:val="0"/>
          <w:lang w:val="es-ES_tradnl"/>
          <w14:textFill>
            <w14:solidFill>
              <w14:srgbClr w14:val="F8BA00"/>
            </w14:solidFill>
          </w14:textFill>
        </w:rPr>
        <w:t>https://www.bosquedefantasias.com/videos-de-cuentos-infantiles</w:t>
      </w:r>
      <w:r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instrText xml:space="preserve"> HYPERLINK "http://www.auladeelena.com/p/videocuentos.html"</w:instrText>
      </w: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f8ba00"/>
          <w:sz w:val="30"/>
          <w:szCs w:val="30"/>
          <w:rtl w:val="0"/>
          <w:lang w:val="es-ES_tradnl"/>
          <w14:textFill>
            <w14:solidFill>
              <w14:srgbClr w14:val="F8BA00"/>
            </w14:solidFill>
          </w14:textFill>
        </w:rPr>
        <w:t>http://www.auladeelena.com/p/videocuentos.html</w:t>
      </w:r>
      <w:r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instrText xml:space="preserve"> HYPERLINK "https://www.muchoscuentos.com/cuentos-en-video-1/"</w:instrText>
      </w:r>
      <w:r>
        <w:rPr>
          <w:rStyle w:val="Hyperlink.0"/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f8ba00"/>
          <w:sz w:val="30"/>
          <w:szCs w:val="30"/>
          <w:rtl w:val="0"/>
          <w:lang w:val="es-ES_tradnl"/>
          <w14:textFill>
            <w14:solidFill>
              <w14:srgbClr w14:val="F8BA00"/>
            </w14:solidFill>
          </w14:textFill>
        </w:rPr>
        <w:t>https://www.muchoscuentos.com/cuentos-en-video-1/</w:t>
      </w:r>
      <w:r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f8ba00"/>
          <w:sz w:val="30"/>
          <w:szCs w:val="30"/>
          <w14:textFill>
            <w14:solidFill>
              <w14:srgbClr w14:val="F8BA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b w:val="0"/>
          <w:bCs w:val="0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  <w:r>
        <w:rPr>
          <w:rFonts w:ascii="Chalkboard" w:hAnsi="Chalkboard"/>
          <w:b w:val="1"/>
          <w:bCs w:val="1"/>
          <w:outline w:val="0"/>
          <w:color w:val="98185e"/>
          <w:sz w:val="30"/>
          <w:szCs w:val="30"/>
          <w:rtl w:val="0"/>
          <w:lang w:val="es-ES_tradnl"/>
          <w14:textFill>
            <w14:solidFill>
              <w14:srgbClr w14:val="99195E"/>
            </w14:solidFill>
          </w14:textFill>
        </w:rPr>
        <w:t xml:space="preserve">-Actividades familiares. 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Acordar una actividad familiar diaria. Realizar manualidades, gimnasia en familia, yoga, realizar un bizcocho o cualquier receta de cocina, ilustrar un cuento inventado o conocido, realizar ese puzzle de muchas piezas entre todos, ver una pel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cula en familia, ordenar fotos, realizar un video de una coreograf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a, un mini teatro, investigar sobre alg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animal, entrar en un museo virtual,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… 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Existen much</w:t>
      </w:r>
      <w:r>
        <w:rPr>
          <w:rStyle w:val="Ninguno"/>
          <w:rFonts w:ascii="Chalkboard" w:hAnsi="Chalkboard" w:hint="default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simas propuestas adaptadas a todos los intereses, peculiaridades y espacios.</w:t>
      </w:r>
      <w:r>
        <w:rPr>
          <w:rStyle w:val="Ninguno"/>
          <w:rFonts w:ascii="Chalkboard" w:cs="Chalkboard" w:hAnsi="Chalkboard" w:eastAsia="Chalkboard"/>
          <w:b w:val="0"/>
          <w:bCs w:val="0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1140151</wp:posOffset>
            </wp:positionH>
            <wp:positionV relativeFrom="line">
              <wp:posOffset>317943</wp:posOffset>
            </wp:positionV>
            <wp:extent cx="3570079" cy="2534756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70079" cy="2534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Cuerpo"/>
        <w:jc w:val="left"/>
        <w:rPr>
          <w:rStyle w:val="Ninguno"/>
          <w:rFonts w:ascii="Chalkboard" w:cs="Chalkboard" w:hAnsi="Chalkboard" w:eastAsia="Chalkboard"/>
          <w:b w:val="0"/>
          <w:bCs w:val="0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halkboard" w:hAnsi="Chalkboard"/>
          <w:b w:val="0"/>
          <w:bCs w:val="0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Os dejamos algunas ideas: </w:t>
      </w:r>
    </w:p>
    <w:p>
      <w:pPr>
        <w:pStyle w:val="Cuerpo"/>
        <w:jc w:val="left"/>
        <w:rPr>
          <w:rStyle w:val="Ninguno"/>
          <w:rFonts w:ascii="Chalkboard" w:cs="Chalkboard" w:hAnsi="Chalkboard" w:eastAsia="Chalkboard"/>
          <w:b w:val="0"/>
          <w:bCs w:val="0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366"/>
        <w:gridCol w:w="8266"/>
      </w:tblGrid>
      <w:tr>
        <w:tblPrEx>
          <w:shd w:val="clear" w:color="auto" w:fill="bdc0bf"/>
        </w:tblPrEx>
        <w:trPr>
          <w:trHeight w:val="322" w:hRule="atLeast"/>
          <w:tblHeader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ACTIVIDADES EN FAMILIA</w:t>
            </w:r>
          </w:p>
        </w:tc>
      </w:tr>
      <w:tr>
        <w:tblPrEx>
          <w:shd w:val="clear" w:color="auto" w:fill="auto"/>
        </w:tblPrEx>
        <w:trPr>
          <w:trHeight w:val="1029" w:hRule="atLeast"/>
        </w:trPr>
        <w:tc>
          <w:tcPr>
            <w:tcW w:type="dxa" w:w="1366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A 1 </w:t>
            </w:r>
          </w:p>
        </w:tc>
        <w:tc>
          <w:tcPr>
            <w:tcW w:type="dxa" w:w="8266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jc w:val="center"/>
            </w:pPr>
            <w:r>
              <w:rPr>
                <w:rtl w:val="0"/>
                <w:lang w:val="es-ES_tradnl"/>
              </w:rPr>
              <w:t>REALIZAR UN ARCO</w:t>
            </w:r>
            <w:r>
              <w:rPr>
                <w:rtl w:val="0"/>
                <w:lang w:val="es-ES_tradnl"/>
              </w:rPr>
              <w:t>Í</w:t>
            </w:r>
            <w:r>
              <w:rPr>
                <w:rtl w:val="0"/>
                <w:lang w:val="es-ES_tradnl"/>
              </w:rPr>
              <w:t xml:space="preserve">RIS CON MENSAJES DE </w:t>
            </w:r>
            <w:r>
              <w:rPr>
                <w:rtl w:val="0"/>
                <w:lang w:val="es-ES_tradnl"/>
              </w:rPr>
              <w:t>Á</w:t>
            </w:r>
            <w:r>
              <w:rPr>
                <w:rtl w:val="0"/>
                <w:lang w:val="es-ES_tradnl"/>
              </w:rPr>
              <w:t>NIMO PARA COLGAR EN UN LUGAR VISIBLE</w:t>
            </w:r>
          </w:p>
          <w:p>
            <w:pPr>
              <w:pStyle w:val="Estilo de tabla 2"/>
              <w:bidi w:val="0"/>
            </w:pPr>
            <w:r>
              <w:rPr>
                <w:rFonts w:cs="Arial Unicode MS" w:eastAsia="Arial Unicode MS"/>
                <w:rtl w:val="0"/>
                <w:lang w:val="es-ES_tradnl"/>
              </w:rPr>
              <w:t>.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"https://www.sevillaconlospeques.com/carteles-en-los-balcones-para-animar-a-los-ninos-a-quedarse-en-casa/"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s-ES_tradnl"/>
              </w:rPr>
              <w:t>https://www.sevillaconlospeques.com/carteles-en-los-balcones-para-animar-a-los-ninos-a-quedarse-en-casa/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322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A 2 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REALIZAR UN PUZZLE O JUGAR A UN JUEGO EDUCATIVO EN FAMILIA</w:t>
            </w:r>
          </w:p>
        </w:tc>
      </w:tr>
      <w:tr>
        <w:tblPrEx>
          <w:shd w:val="clear" w:color="auto" w:fill="auto"/>
        </w:tblPrEx>
        <w:trPr>
          <w:trHeight w:val="322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3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APRENDERSE UNA COREOGRAF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Y GRABAR UN V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DEO.</w:t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4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REALIZAR UN PEQUE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Ñ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O MURAL CON UN ACUERDO DE PAZ ESTABLECIENDO NORMAS CLARAS. </w:t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A 5 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cs="Arial Unicode MS" w:eastAsia="Arial Unicode MS"/>
                <w:rtl w:val="0"/>
                <w:lang w:val="es-ES_tradnl"/>
              </w:rPr>
              <w:t>MANUALIDAD REALIZAR PECES CON PINZAS.</w:t>
            </w:r>
          </w:p>
          <w:p>
            <w:pPr>
              <w:pStyle w:val="Estilo de tabla 2"/>
              <w:bidi w:val="0"/>
            </w:pP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"http://misrecursosparalaclase.blogspot.com/2013/11/peces-pinza.html"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s-ES_tradnl"/>
              </w:rPr>
              <w:t>http://misrecursosparalaclase.blogspot.com/2013/11/peces-pinza.html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6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REALIZAR UN CIRCUITO DE GIMNASIA. TOCA MOVERSE. CREATIVIDAD AL PODER. </w:t>
            </w:r>
          </w:p>
        </w:tc>
      </w:tr>
      <w:tr>
        <w:tblPrEx>
          <w:shd w:val="clear" w:color="auto" w:fill="auto"/>
        </w:tblPrEx>
        <w:trPr>
          <w:trHeight w:val="322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A 7 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HOY TOCA PALOMITAS. VEMOS UNA PEL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CULA TODOS JUNTOS. </w:t>
            </w:r>
          </w:p>
        </w:tc>
      </w:tr>
      <w:tr>
        <w:tblPrEx>
          <w:shd w:val="clear" w:color="auto" w:fill="auto"/>
        </w:tblPrEx>
        <w:trPr>
          <w:trHeight w:val="2043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8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cs="Arial Unicode MS" w:eastAsia="Arial Unicode MS"/>
                <w:rtl w:val="0"/>
                <w:lang w:val="es-ES_tradnl"/>
              </w:rPr>
              <w:t>LOS SENTIMIENTOS, EL MONSTRUO DE COLORES. REALIZAMOS UN PEQUE</w:t>
            </w:r>
            <w:r>
              <w:rPr>
                <w:rFonts w:cs="Arial Unicode MS" w:eastAsia="Arial Unicode MS" w:hint="default"/>
                <w:rtl w:val="0"/>
                <w:lang w:val="es-ES_tradnl"/>
              </w:rPr>
              <w:t>Ñ</w:t>
            </w:r>
            <w:r>
              <w:rPr>
                <w:rFonts w:cs="Arial Unicode MS" w:eastAsia="Arial Unicode MS"/>
                <w:rtl w:val="0"/>
                <w:lang w:val="es-ES_tradnl"/>
              </w:rPr>
              <w:t xml:space="preserve">O JUEGO: </w:t>
            </w:r>
            <w:r>
              <w:rPr>
                <w:rFonts w:cs="Arial Unicode MS" w:eastAsia="Arial Unicode MS" w:hint="default"/>
                <w:rtl w:val="0"/>
                <w:lang w:val="es-ES_tradnl"/>
              </w:rPr>
              <w:t>“</w:t>
            </w:r>
            <w:r>
              <w:rPr>
                <w:rFonts w:cs="Arial Unicode MS" w:eastAsia="Arial Unicode MS"/>
                <w:rtl w:val="0"/>
                <w:lang w:val="es-ES_tradnl"/>
              </w:rPr>
              <w:t>GYMKANA DE LOS SENTIMIENTOS</w:t>
            </w:r>
            <w:r>
              <w:rPr>
                <w:rFonts w:cs="Arial Unicode MS" w:eastAsia="Arial Unicode MS" w:hint="default"/>
                <w:rtl w:val="0"/>
                <w:lang w:val="es-ES_tradnl"/>
              </w:rPr>
              <w:t xml:space="preserve">” </w:t>
            </w:r>
            <w:r>
              <w:rPr>
                <w:rFonts w:cs="Arial Unicode MS" w:eastAsia="Arial Unicode MS"/>
                <w:rtl w:val="0"/>
                <w:lang w:val="es-ES_tradnl"/>
              </w:rPr>
              <w:t>DIBUJAMOS UNA CARA TRISTE, ALEGRE, ENFADADA, EN CALMA Y ENAMORADO/A. BUSCAMOS OBJETOS RELACIONADOS CON EL COLOR DE LOS SENTIMIENTOS Y LO COLOCAMOS ENCIMA.  PODEIS RECORDAR EL CUENTO EN ESTE ENLACE: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"https://www.youtube.com/watch?v=S-PTa20NNrI"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https://www.youtube.com/watch?v=S-PTa20NNrI</w:t>
            </w:r>
            <w:r>
              <w:rPr/>
              <w:fldChar w:fldCharType="end" w:fldLock="0"/>
            </w:r>
            <w:r>
              <w:rPr>
                <w:rFonts w:cs="Arial Unicode MS" w:eastAsia="Arial Unicode MS"/>
                <w:rtl w:val="0"/>
                <w:lang w:val="es-ES_tradnl"/>
              </w:rPr>
              <w:t>. DESPU</w:t>
            </w:r>
            <w:r>
              <w:rPr>
                <w:rFonts w:cs="Arial Unicode MS" w:eastAsia="Arial Unicode MS" w:hint="default"/>
                <w:rtl w:val="0"/>
                <w:lang w:val="es-ES_tradnl"/>
              </w:rPr>
              <w:t>É</w:t>
            </w:r>
            <w:r>
              <w:rPr>
                <w:rFonts w:cs="Arial Unicode MS" w:eastAsia="Arial Unicode MS"/>
                <w:rtl w:val="0"/>
                <w:lang w:val="es-ES_tradnl"/>
              </w:rPr>
              <w:t>S PODEMOS DECIR SITUACIONES EN LAS QUE NOS SENTIMOS ALEGRES, TRISTES,</w:t>
            </w:r>
            <w:r>
              <w:rPr>
                <w:rFonts w:cs="Arial Unicode MS" w:eastAsia="Arial Unicode MS" w:hint="default"/>
                <w:rtl w:val="0"/>
                <w:lang w:val="es-ES_tradnl"/>
              </w:rPr>
              <w:t>…</w:t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9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LLEGA LA PRIMAVERA. HACEMOS UN COLLAGE DE FLORES. PODEMOS UTILIZAR ROLLOS DE CART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Ó</w:t>
            </w:r>
            <w:r>
              <w:rPr>
                <w:rFonts w:ascii="Helvetica Neue" w:cs="Arial Unicode MS" w:hAnsi="Helvetica Neue" w:eastAsia="Arial Unicode MS"/>
                <w:rtl w:val="0"/>
              </w:rPr>
              <w:t>N , PAPEL DE COLORES,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…</w:t>
            </w:r>
          </w:p>
        </w:tc>
      </w:tr>
      <w:tr>
        <w:tblPrEx>
          <w:shd w:val="clear" w:color="auto" w:fill="auto"/>
        </w:tblPrEx>
        <w:trPr>
          <w:trHeight w:val="322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10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JUEGO EN FAMILIA. JUEGO EDUCATIVO O JUEGO SIMB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Ó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LICO. </w:t>
            </w:r>
          </w:p>
        </w:tc>
      </w:tr>
      <w:tr>
        <w:tblPrEx>
          <w:shd w:val="clear" w:color="auto" w:fill="auto"/>
        </w:tblPrEx>
        <w:trPr>
          <w:trHeight w:val="322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11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cs="Arial Unicode MS" w:eastAsia="Arial Unicode MS"/>
                <w:rtl w:val="0"/>
                <w:lang w:val="es-ES_tradnl"/>
              </w:rPr>
              <w:t>HACEMOS COLLARES.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"https://www.youtube.com/watch?v=QSa73nU2k1U"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Fonts w:cs="Arial Unicode MS" w:eastAsia="Arial Unicode MS"/>
                <w:rtl w:val="0"/>
                <w:lang w:val="en-US"/>
              </w:rPr>
              <w:t>https://www.youtube.com/watch?v=QSa73nU2k1U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322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12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PEL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CULA EN FAMILIA. </w:t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13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CAJA DE TESOROS. DECORAMOS JUNTOS UNA CAJA DE CART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Ó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N PARA GUARDAR NUESTROS TESOROS. </w:t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14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cc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CARRERAS DE TAPONES. DIBUJAMOS UN CIRCUITO Y REALIZAMOS UN RECORRIDO UTILIZANDO TAPONES O CHAPAS. </w:t>
            </w:r>
          </w:p>
        </w:tc>
      </w:tr>
      <w:tr>
        <w:tblPrEx>
          <w:shd w:val="clear" w:color="auto" w:fill="auto"/>
        </w:tblPrEx>
        <w:trPr>
          <w:trHeight w:val="518" w:hRule="atLeast"/>
        </w:trPr>
        <w:tc>
          <w:tcPr>
            <w:tcW w:type="dxa" w:w="13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Í</w:t>
            </w:r>
            <w:r>
              <w:rPr>
                <w:rFonts w:ascii="Helvetica Neue" w:cs="Arial Unicode MS" w:hAnsi="Helvetica Neue" w:eastAsia="Arial Unicode MS"/>
                <w:rtl w:val="0"/>
              </w:rPr>
              <w:t>A 15</w:t>
            </w:r>
          </w:p>
        </w:tc>
        <w:tc>
          <w:tcPr>
            <w:tcW w:type="dxa" w:w="826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b6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ATRAPASUE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Ñ</w:t>
            </w:r>
            <w:r>
              <w:rPr>
                <w:rFonts w:ascii="Helvetica Neue" w:cs="Arial Unicode MS" w:hAnsi="Helvetica Neue" w:eastAsia="Arial Unicode MS"/>
                <w:rtl w:val="0"/>
              </w:rPr>
              <w:t>OS. REALIZAR UN ATRAPA SUE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Ñ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OS CON MATERIALES RECICLADOS. </w:t>
            </w:r>
          </w:p>
        </w:tc>
      </w:tr>
    </w:tbl>
    <w:p>
      <w:pPr>
        <w:pStyle w:val="Cuerpo"/>
        <w:jc w:val="left"/>
        <w:rPr>
          <w:rStyle w:val="Ninguno"/>
          <w:rFonts w:ascii="Chalkboard" w:cs="Chalkboard" w:hAnsi="Chalkboard" w:eastAsia="Chalkboard"/>
          <w:b w:val="0"/>
          <w:bCs w:val="0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  <w: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1119404</wp:posOffset>
                </wp:positionH>
                <wp:positionV relativeFrom="page">
                  <wp:posOffset>1033868</wp:posOffset>
                </wp:positionV>
                <wp:extent cx="5495536" cy="6849356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536" cy="6849356"/>
                          <a:chOff x="0" y="0"/>
                          <a:chExt cx="5495535" cy="6849355"/>
                        </a:xfrm>
                      </wpg:grpSpPr>
                      <pic:pic xmlns:pic="http://schemas.openxmlformats.org/drawingml/2006/picture">
                        <pic:nvPicPr>
                          <pic:cNvPr id="1073741833" name="ES7yiGDWsAAYpSP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2788" r="0" b="2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536" cy="6472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4" name="Shape 1073741834"/>
                        <wps:cNvSpPr/>
                        <wps:spPr>
                          <a:xfrm>
                            <a:off x="0" y="6548239"/>
                            <a:ext cx="5495536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88.1pt;margin-top:81.4pt;width:432.7pt;height:539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495535,6849355">
                <w10:wrap type="topAndBottom" side="bothSides" anchorx="page" anchory="page"/>
                <v:shape id="_x0000_s1033" type="#_x0000_t75" style="position:absolute;left:0;top:0;width:5495535;height:6472039;">
                  <v:imagedata r:id="rId7" o:title="ES7yiGDWsAAYpSP.jpeg" croptop="2.8%" cropbottom="2.8%"/>
                </v:shape>
                <v:rect id="_x0000_s1034" style="position:absolute;left:0;top:6548239;width:5495535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Style w:val="Ninguno"/>
          <w:rFonts w:ascii="Chalkboard" w:cs="Chalkboard" w:hAnsi="Chalkboard" w:eastAsia="Chalkboard"/>
          <w:outline w:val="0"/>
          <w:color w:val="00000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</w:pP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-</w:t>
      </w:r>
      <w:r>
        <w:rPr>
          <w:rFonts w:ascii="Chalkboard" w:hAnsi="Chalkboard"/>
          <w:outline w:val="0"/>
          <w:color w:val="98185e"/>
          <w:sz w:val="30"/>
          <w:szCs w:val="30"/>
          <w:rtl w:val="0"/>
          <w:lang w:val="es-ES_tradnl"/>
          <w14:textFill>
            <w14:solidFill>
              <w14:srgbClr w14:val="99195E"/>
            </w14:solidFill>
          </w14:textFill>
        </w:rPr>
        <w:t>Actividades de relajaci</w:t>
      </w:r>
      <w:r>
        <w:rPr>
          <w:rFonts w:ascii="Chalkboard" w:hAnsi="Chalkboard" w:hint="default"/>
          <w:outline w:val="0"/>
          <w:color w:val="98185e"/>
          <w:sz w:val="30"/>
          <w:szCs w:val="30"/>
          <w:rtl w:val="0"/>
          <w:lang w:val="es-ES_tradnl"/>
          <w14:textFill>
            <w14:solidFill>
              <w14:srgbClr w14:val="99195E"/>
            </w14:solidFill>
          </w14:textFill>
        </w:rPr>
        <w:t>ó</w:t>
      </w:r>
      <w:r>
        <w:rPr>
          <w:rFonts w:ascii="Chalkboard" w:hAnsi="Chalkboard"/>
          <w:outline w:val="0"/>
          <w:color w:val="98185e"/>
          <w:sz w:val="30"/>
          <w:szCs w:val="30"/>
          <w:rtl w:val="0"/>
          <w:lang w:val="es-ES_tradnl"/>
          <w14:textFill>
            <w14:solidFill>
              <w14:srgbClr w14:val="99195E"/>
            </w14:solidFill>
          </w14:textFill>
        </w:rPr>
        <w:t xml:space="preserve">n y Yoga. 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Fundamental las actividades de relajaci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n para nuestros peque</w:t>
      </w:r>
      <w:r>
        <w:rPr>
          <w:rStyle w:val="Ninguno"/>
          <w:rFonts w:ascii="Chalkboard" w:hAnsi="Chalkboard" w:hint="default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halkboard" w:hAnsi="Chalkboard"/>
          <w:outline w:val="0"/>
          <w:color w:val="000000"/>
          <w:sz w:val="30"/>
          <w:szCs w:val="30"/>
          <w:rtl w:val="0"/>
          <w:lang w:val="es-ES_tradnl"/>
          <w14:textFill>
            <w14:solidFill>
              <w14:srgbClr w14:val="000000"/>
            </w14:solidFill>
          </w14:textFill>
        </w:rPr>
        <w:t>os y para nosotros mismos. Os dejamos algunos enlaces: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instrText xml:space="preserve"> HYPERLINK "https://www.youtube.com/channel/UC8m4ehVIJWKwJgK5ZfUxgkg"</w:instrText>
      </w:r>
      <w:r>
        <w:rPr>
          <w:rStyle w:val="Hyperlink.0"/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98185e"/>
          <w:sz w:val="30"/>
          <w:szCs w:val="30"/>
          <w:rtl w:val="0"/>
          <w:lang w:val="en-US"/>
          <w14:textFill>
            <w14:solidFill>
              <w14:srgbClr w14:val="99195E"/>
            </w14:solidFill>
          </w14:textFill>
        </w:rPr>
        <w:t>https://www.youtube.com/channel/UC8m4ehVIJWKwJgK5ZfUxgkg</w:t>
      </w:r>
      <w:r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instrText xml:space="preserve"> HYPERLINK "https://www.youtube.com/watch?v=t8748OWc1nQ&amp;t=9s"</w:instrText>
      </w:r>
      <w:r>
        <w:rPr>
          <w:rStyle w:val="Hyperlink.0"/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98185e"/>
          <w:sz w:val="30"/>
          <w:szCs w:val="30"/>
          <w:rtl w:val="0"/>
          <w:lang w:val="en-US"/>
          <w14:textFill>
            <w14:solidFill>
              <w14:srgbClr w14:val="99195E"/>
            </w14:solidFill>
          </w14:textFill>
        </w:rPr>
        <w:t>https://www.youtube.com/watch?v=t8748OWc1nQ&amp;t=9s</w:t>
      </w:r>
      <w:r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  <w:fldChar w:fldCharType="end" w:fldLock="0"/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</w:pPr>
      <w:r>
        <w:rPr>
          <w:rFonts w:ascii="Chalkboard" w:hAnsi="Chalkboard"/>
          <w:outline w:val="0"/>
          <w:color w:val="98185e"/>
          <w:sz w:val="30"/>
          <w:szCs w:val="30"/>
          <w:rtl w:val="0"/>
          <w:lang w:val="en-US"/>
          <w14:textFill>
            <w14:solidFill>
              <w14:srgbClr w14:val="99195E"/>
            </w14:solidFill>
          </w14:textFill>
        </w:rPr>
        <w:t>https://www.youtube.com/watch?v=XXy7C6PftVA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outline w:val="0"/>
          <w:color w:val="98185e"/>
          <w:sz w:val="30"/>
          <w:szCs w:val="30"/>
          <w14:textFill>
            <w14:solidFill>
              <w14:srgbClr w14:val="99195E"/>
            </w14:solidFill>
          </w14:textFill>
        </w:rPr>
      </w:pPr>
      <w:r>
        <w:rPr>
          <w:rFonts w:ascii="Chalkboard" w:hAnsi="Chalkboard"/>
          <w:outline w:val="0"/>
          <w:color w:val="98185e"/>
          <w:sz w:val="30"/>
          <w:szCs w:val="30"/>
          <w:rtl w:val="0"/>
          <w:lang w:val="en-US"/>
          <w14:textFill>
            <w14:solidFill>
              <w14:srgbClr w14:val="99195E"/>
            </w14:solidFill>
          </w14:textFill>
        </w:rPr>
        <w:t>https://www.youtube.com/watch?v=oEkQfrjbo7E</w:t>
      </w:r>
    </w:p>
    <w:p>
      <w:pPr>
        <w:pStyle w:val="Cuerpo"/>
        <w:bidi w:val="0"/>
        <w:ind w:left="0" w:right="0" w:firstLine="0"/>
        <w:jc w:val="center"/>
        <w:rPr>
          <w:rFonts w:ascii="Chalkboard" w:cs="Chalkboard" w:hAnsi="Chalkboard" w:eastAsia="Chalkboard"/>
          <w:sz w:val="24"/>
          <w:szCs w:val="24"/>
          <w:rtl w:val="0"/>
        </w:rPr>
      </w:pPr>
    </w:p>
    <w:p>
      <w:pPr>
        <w:pStyle w:val="Cuerpo"/>
        <w:bidi w:val="0"/>
        <w:ind w:left="0" w:right="0" w:firstLine="0"/>
        <w:jc w:val="center"/>
        <w:rPr>
          <w:rFonts w:ascii="Chalkboard" w:cs="Chalkboard" w:hAnsi="Chalkboard" w:eastAsia="Chalkboard"/>
          <w:sz w:val="24"/>
          <w:szCs w:val="24"/>
          <w:rtl w:val="0"/>
        </w:rPr>
      </w:pPr>
    </w:p>
    <w:p>
      <w:pPr>
        <w:pStyle w:val="Cuerpo"/>
        <w:bidi w:val="0"/>
        <w:ind w:left="0" w:right="0" w:firstLine="0"/>
        <w:jc w:val="center"/>
        <w:rPr>
          <w:rFonts w:ascii="Chalkboard" w:cs="Chalkboard" w:hAnsi="Chalkboard" w:eastAsia="Chalkboard"/>
          <w:sz w:val="24"/>
          <w:szCs w:val="24"/>
          <w:rtl w:val="0"/>
        </w:rPr>
      </w:pPr>
      <w:r>
        <w:rPr>
          <w:rFonts w:ascii="Chalkboard" w:hAnsi="Chalkboard" w:hint="default"/>
          <w:sz w:val="24"/>
          <w:szCs w:val="24"/>
          <w:rtl w:val="0"/>
          <w:lang w:val="es-ES_tradnl"/>
        </w:rPr>
        <w:t>¡</w:t>
      </w:r>
      <w:r>
        <w:rPr>
          <w:rFonts w:ascii="Chalkboard" w:hAnsi="Chalkboard"/>
          <w:sz w:val="24"/>
          <w:szCs w:val="24"/>
          <w:rtl w:val="0"/>
          <w:lang w:val="es-ES_tradnl"/>
        </w:rPr>
        <w:t>Seguro que a vosotros/as se os ocurren much</w:t>
      </w:r>
      <w:r>
        <w:rPr>
          <w:rFonts w:ascii="Chalkboard" w:hAnsi="Chalkboard" w:hint="default"/>
          <w:sz w:val="24"/>
          <w:szCs w:val="24"/>
          <w:rtl w:val="0"/>
          <w:lang w:val="es-ES_tradnl"/>
        </w:rPr>
        <w:t>í</w:t>
      </w:r>
      <w:r>
        <w:rPr>
          <w:rFonts w:ascii="Chalkboard" w:hAnsi="Chalkboard"/>
          <w:sz w:val="24"/>
          <w:szCs w:val="24"/>
          <w:rtl w:val="0"/>
          <w:lang w:val="es-ES_tradnl"/>
        </w:rPr>
        <w:t>simas m</w:t>
      </w:r>
      <w:r>
        <w:rPr>
          <w:rFonts w:ascii="Chalkboard" w:hAnsi="Chalkboard" w:hint="default"/>
          <w:sz w:val="24"/>
          <w:szCs w:val="24"/>
          <w:rtl w:val="0"/>
          <w:lang w:val="es-ES_tradnl"/>
        </w:rPr>
        <w:t>á</w:t>
      </w:r>
      <w:r>
        <w:rPr>
          <w:rFonts w:ascii="Chalkboard" w:hAnsi="Chalkboard"/>
          <w:sz w:val="24"/>
          <w:szCs w:val="24"/>
          <w:rtl w:val="0"/>
          <w:lang w:val="es-ES_tradnl"/>
        </w:rPr>
        <w:t xml:space="preserve">s cosas! </w:t>
      </w:r>
    </w:p>
    <w:p>
      <w:pPr>
        <w:pStyle w:val="Cuerpo"/>
        <w:bidi w:val="0"/>
        <w:ind w:left="0" w:right="0" w:firstLine="0"/>
        <w:jc w:val="center"/>
        <w:rPr>
          <w:rFonts w:ascii="Chalkboard" w:cs="Chalkboard" w:hAnsi="Chalkboard" w:eastAsia="Chalkboard"/>
          <w:sz w:val="24"/>
          <w:szCs w:val="24"/>
          <w:rtl w:val="0"/>
        </w:rPr>
      </w:pPr>
      <w:r>
        <w:rPr>
          <w:rFonts w:ascii="Chalkboard" w:cs="Chalkboard" w:hAnsi="Chalkboard" w:eastAsia="Chalkboard"/>
          <w:sz w:val="24"/>
          <w:szCs w:val="24"/>
          <w:rtl w:val="0"/>
        </w:rPr>
        <w:tab/>
      </w:r>
    </w:p>
    <w:p>
      <w:pPr>
        <w:pStyle w:val="Cuerpo"/>
        <w:bidi w:val="0"/>
        <w:ind w:left="0" w:right="0" w:firstLine="0"/>
        <w:jc w:val="center"/>
        <w:rPr>
          <w:rFonts w:ascii="Chalkboard" w:cs="Chalkboard" w:hAnsi="Chalkboard" w:eastAsia="Chalkboard"/>
          <w:b w:val="1"/>
          <w:bCs w:val="1"/>
          <w:sz w:val="24"/>
          <w:szCs w:val="24"/>
          <w:rtl w:val="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Cualquier duda pod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is consultarla a las tutoras a trav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s de las delegadas o a trav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s del email de cada una de nosotras que se facilitar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 xml:space="preserve">á </w:t>
      </w:r>
      <w:r>
        <w:rPr>
          <w:rFonts w:ascii="Chalkboard" w:hAnsi="Chalkboard"/>
          <w:sz w:val="30"/>
          <w:szCs w:val="30"/>
          <w:rtl w:val="0"/>
          <w:lang w:val="es-ES_tradnl"/>
        </w:rPr>
        <w:t>en los pr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>ximos d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í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as. 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  <w:r>
        <w:rPr>
          <w:rFonts w:ascii="Chalkboard" w:hAnsi="Chalkboard"/>
          <w:sz w:val="30"/>
          <w:szCs w:val="30"/>
          <w:rtl w:val="0"/>
          <w:lang w:val="es-ES_tradnl"/>
        </w:rPr>
        <w:t>Asimismo ten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is propuestas educativas adaptadas para cada uno de los niveles en esta p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gina. Os ir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>n llegando nuevas propuestas y recomendaciones a trav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é</w:t>
      </w:r>
      <w:r>
        <w:rPr>
          <w:rFonts w:ascii="Chalkboard" w:hAnsi="Chalkboard"/>
          <w:sz w:val="30"/>
          <w:szCs w:val="30"/>
          <w:rtl w:val="0"/>
          <w:lang w:val="es-ES_tradnl"/>
        </w:rPr>
        <w:t>s de los diferentes canales establecidos.</w:t>
      </w:r>
      <w:r>
        <w:rPr>
          <w:rFonts w:ascii="Chalkboard" w:cs="Chalkboard" w:hAnsi="Chalkboard" w:eastAsia="Chalkboard"/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2015884</wp:posOffset>
            </wp:positionH>
            <wp:positionV relativeFrom="line">
              <wp:posOffset>285662</wp:posOffset>
            </wp:positionV>
            <wp:extent cx="1978019" cy="1744196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78019" cy="1744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 </w:t>
      </w: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left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  <w:rPr>
          <w:rFonts w:ascii="Chalkboard" w:cs="Chalkboard" w:hAnsi="Chalkboard" w:eastAsia="Chalkboard"/>
          <w:sz w:val="30"/>
          <w:szCs w:val="30"/>
        </w:rPr>
      </w:pPr>
    </w:p>
    <w:p>
      <w:pPr>
        <w:pStyle w:val="Cuerpo"/>
        <w:jc w:val="center"/>
      </w:pPr>
      <w:r>
        <w:rPr>
          <w:rFonts w:ascii="Chalkboard" w:hAnsi="Chalkboard" w:hint="default"/>
          <w:sz w:val="30"/>
          <w:szCs w:val="30"/>
          <w:rtl w:val="0"/>
          <w:lang w:val="es-ES_tradnl"/>
        </w:rPr>
        <w:t>¡</w:t>
      </w:r>
      <w:r>
        <w:rPr>
          <w:rFonts w:ascii="Chalkboard" w:hAnsi="Chalkboard"/>
          <w:sz w:val="30"/>
          <w:szCs w:val="30"/>
          <w:rtl w:val="0"/>
          <w:lang w:val="es-ES_tradnl"/>
        </w:rPr>
        <w:t>Nos encontramos ante una situaci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ó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n excepcional que afrontaremos de manera coordina, responsable y de ayuda mutua! 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¡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Mucho </w:t>
      </w:r>
      <w:r>
        <w:rPr>
          <w:rFonts w:ascii="Chalkboard" w:hAnsi="Chalkboard" w:hint="default"/>
          <w:sz w:val="30"/>
          <w:szCs w:val="30"/>
          <w:rtl w:val="0"/>
          <w:lang w:val="es-ES_tradnl"/>
        </w:rPr>
        <w:t>á</w:t>
      </w:r>
      <w:r>
        <w:rPr>
          <w:rFonts w:ascii="Chalkboard" w:hAnsi="Chalkboard"/>
          <w:sz w:val="30"/>
          <w:szCs w:val="30"/>
          <w:rtl w:val="0"/>
          <w:lang w:val="es-ES_tradnl"/>
        </w:rPr>
        <w:t xml:space="preserve">nimo a todas nuestras familias! 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halkboar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  <w:tab/>
    </w:r>
    <w:r>
      <w:rPr>
        <w:rtl w:val="0"/>
        <w:lang w:val="es-ES_tradnl"/>
      </w:rPr>
      <w:t>P</w:t>
    </w:r>
    <w:r>
      <w:rPr>
        <w:rtl w:val="0"/>
        <w:lang w:val="es-ES_tradnl"/>
      </w:rPr>
      <w:t>á</w:t>
    </w:r>
    <w:r>
      <w:rPr>
        <w:rtl w:val="0"/>
        <w:lang w:val="es-ES_tradnl"/>
      </w:rPr>
      <w:t xml:space="preserve">gina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rPr>
        <w:rtl w:val="0"/>
        <w:lang w:val="es-ES_tradnl"/>
      </w:rPr>
      <w:t xml:space="preserve"> de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tabs>
        <w:tab w:val="center" w:pos="4819"/>
        <w:tab w:val="right" w:pos="9638"/>
        <w:tab w:val="clear" w:pos="9020"/>
      </w:tabs>
      <w:jc w:val="left"/>
    </w:pPr>
    <w:r>
      <w:tab/>
      <w:tab/>
    </w:r>
    <w:r>
      <w:rPr>
        <w:rtl w:val="0"/>
        <w:lang w:val="es-ES_tradnl"/>
      </w:rPr>
      <w:t>CICLO DE EDUCACI</w:t>
    </w:r>
    <w:r>
      <w:rPr>
        <w:rtl w:val="0"/>
        <w:lang w:val="es-ES_tradnl"/>
      </w:rPr>
      <w:t>Ó</w:t>
    </w:r>
    <w:r>
      <w:rPr>
        <w:rtl w:val="0"/>
        <w:lang w:val="es-ES_tradnl"/>
      </w:rPr>
      <w:t>N INFANTIL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Guion"/>
  </w:abstractNum>
  <w:abstractNum w:abstractNumId="1">
    <w:multiLevelType w:val="hybridMultilevel"/>
    <w:styleLink w:val="Guion"/>
    <w:lvl w:ilvl="0">
      <w:start w:val="1"/>
      <w:numFmt w:val="bullet"/>
      <w:suff w:val="tab"/>
      <w:lvlText w:val="-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3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8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20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numbering" w:styleId="Guion">
    <w:name w:val="Guion"/>
    <w:pPr>
      <w:numPr>
        <w:numId w:val="1"/>
      </w:numPr>
    </w:pPr>
  </w:style>
  <w:style w:type="character" w:styleId="Ninguno">
    <w:name w:val="Ninguno"/>
    <w:rPr>
      <w:lang w:val="es-ES_tradnl"/>
    </w:rPr>
  </w:style>
  <w:style w:type="paragraph" w:styleId="Estilo de tabla 2">
    <w:name w:val="Estilo de tabla 2"/>
    <w:next w:val="Estilo de tabl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Estilo de tabla 1">
    <w:name w:val="Estilo de tabla 1"/>
    <w:next w:val="Estilo de tabla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tif"/><Relationship Id="rId7" Type="http://schemas.openxmlformats.org/officeDocument/2006/relationships/image" Target="media/image1.jpeg"/><Relationship Id="rId8" Type="http://schemas.openxmlformats.org/officeDocument/2006/relationships/image" Target="media/image2.tif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